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37ACA" w14:textId="77777777" w:rsidR="001C5A9E" w:rsidRPr="00F6066F" w:rsidRDefault="001C5A9E" w:rsidP="00763D47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760D2C47" w14:textId="6B6B8FD0" w:rsidR="00763D47" w:rsidRPr="00490499" w:rsidRDefault="007E5AB5" w:rsidP="007D1636">
      <w:pPr>
        <w:pStyle w:val="NormalnyWeb"/>
        <w:jc w:val="center"/>
        <w:rPr>
          <w:u w:val="single"/>
        </w:rPr>
      </w:pPr>
      <w:r w:rsidRPr="00490499">
        <w:rPr>
          <w:rStyle w:val="Pogrubienie"/>
          <w:u w:val="single"/>
        </w:rPr>
        <w:t xml:space="preserve">Klauzula informacyjna dla </w:t>
      </w:r>
      <w:r w:rsidR="004F18C2">
        <w:rPr>
          <w:rStyle w:val="Pogrubienie"/>
          <w:u w:val="single"/>
        </w:rPr>
        <w:t>zleceniobiorców</w:t>
      </w:r>
    </w:p>
    <w:p w14:paraId="72689906" w14:textId="77777777" w:rsidR="00763D47" w:rsidRPr="00490499" w:rsidRDefault="00763D47" w:rsidP="00897AA5">
      <w:pPr>
        <w:pStyle w:val="Default"/>
        <w:spacing w:line="276" w:lineRule="auto"/>
        <w:jc w:val="center"/>
        <w:rPr>
          <w:rStyle w:val="Pogrubienie"/>
          <w:b w:val="0"/>
          <w:bCs w:val="0"/>
          <w:sz w:val="20"/>
          <w:szCs w:val="20"/>
        </w:rPr>
      </w:pPr>
      <w:r w:rsidRPr="00490499">
        <w:rPr>
          <w:sz w:val="20"/>
          <w:szCs w:val="20"/>
        </w:rPr>
        <w:t>Każdej osobie, której dane dotyczą, przysługuje prawo do uzyskania informacji o zasadach przetwarzania i zabezpieczania danych oraz kontroli ich przetwarzania</w:t>
      </w:r>
      <w:r w:rsidR="00897AA5" w:rsidRPr="00490499">
        <w:rPr>
          <w:sz w:val="20"/>
          <w:szCs w:val="20"/>
        </w:rPr>
        <w:t xml:space="preserve"> </w:t>
      </w:r>
      <w:r w:rsidRPr="00490499">
        <w:rPr>
          <w:sz w:val="20"/>
          <w:szCs w:val="20"/>
        </w:rPr>
        <w:t>w oparciu o art. 13</w:t>
      </w:r>
      <w:r w:rsidRPr="00490499">
        <w:rPr>
          <w:b/>
          <w:sz w:val="20"/>
          <w:szCs w:val="20"/>
        </w:rPr>
        <w:t xml:space="preserve"> </w:t>
      </w:r>
      <w:r w:rsidRPr="00490499">
        <w:rPr>
          <w:rStyle w:val="Pogrubienie"/>
          <w:b w:val="0"/>
          <w:sz w:val="20"/>
          <w:szCs w:val="20"/>
        </w:rPr>
        <w:t>Rozporządzenia Parlamentu Europejskiego i Rady UE 2016/679 z dnia 27 kwietnia 2016 r. w sprawie ochrony osób fizycznych w związku z przetwarzaniem danych osobowych i w sprawie swobodnego przepływu takich danych oraz uchylenia dyrektywy 95/46/WE, zwanym dalej ogólnym rozporządzeniem o ochronie danych osobowych (RODO)</w:t>
      </w:r>
    </w:p>
    <w:p w14:paraId="31C3777D" w14:textId="77777777" w:rsidR="00693BD5" w:rsidRPr="00A66E09" w:rsidRDefault="00693BD5" w:rsidP="007840E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F907FDC" w14:textId="10E505F4" w:rsidR="006A5DBD" w:rsidRPr="006A5DBD" w:rsidRDefault="006A5DBD" w:rsidP="006A5DBD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bookmarkStart w:id="0" w:name="_Hlk65580622"/>
      <w:r w:rsidRPr="006A5DBD">
        <w:rPr>
          <w:rFonts w:ascii="Times New Roman" w:hAnsi="Times New Roman"/>
        </w:rPr>
        <w:t xml:space="preserve">Administratorem Pani/Pana danych osobowych jest </w:t>
      </w:r>
      <w:r w:rsidR="00513BAC">
        <w:rPr>
          <w:rFonts w:ascii="Times New Roman" w:hAnsi="Times New Roman"/>
          <w:b/>
          <w:bCs/>
        </w:rPr>
        <w:t>…………..</w:t>
      </w:r>
      <w:r w:rsidR="00B6569F">
        <w:rPr>
          <w:rFonts w:ascii="Times New Roman" w:hAnsi="Times New Roman"/>
        </w:rPr>
        <w:t xml:space="preserve"> </w:t>
      </w:r>
      <w:r w:rsidR="00B6569F" w:rsidRPr="00A22A2E">
        <w:rPr>
          <w:rFonts w:ascii="Times New Roman" w:hAnsi="Times New Roman"/>
          <w:b/>
          <w:bCs/>
        </w:rPr>
        <w:t xml:space="preserve">Nip: </w:t>
      </w:r>
      <w:r w:rsidR="00513BAC">
        <w:rPr>
          <w:rFonts w:ascii="Times New Roman" w:hAnsi="Times New Roman"/>
          <w:b/>
          <w:bCs/>
        </w:rPr>
        <w:t>…..</w:t>
      </w:r>
      <w:r w:rsidR="00B6569F" w:rsidRPr="00066D67">
        <w:rPr>
          <w:sz w:val="24"/>
          <w:szCs w:val="24"/>
        </w:rPr>
        <w:t xml:space="preserve"> </w:t>
      </w:r>
      <w:r w:rsidRPr="006A5DBD">
        <w:rPr>
          <w:rFonts w:ascii="Times New Roman" w:hAnsi="Times New Roman"/>
        </w:rPr>
        <w:t>(dalej zwana w skrócie Administratorem). </w:t>
      </w:r>
    </w:p>
    <w:p w14:paraId="7585FAD4" w14:textId="66C1DF5F" w:rsidR="006A5DBD" w:rsidRPr="006A5DBD" w:rsidRDefault="006A5DBD" w:rsidP="006A5DBD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6A5DBD">
        <w:rPr>
          <w:rFonts w:ascii="Times New Roman" w:hAnsi="Times New Roman"/>
        </w:rPr>
        <w:t xml:space="preserve">W sprawach związanych z ochroną danych osobowych można kontaktować się e-mailowo: </w:t>
      </w:r>
      <w:r w:rsidR="00513BAC">
        <w:t>……………….</w:t>
      </w:r>
      <w:r w:rsidRPr="006A5DBD">
        <w:rPr>
          <w:rFonts w:ascii="Times New Roman" w:hAnsi="Times New Roman"/>
        </w:rPr>
        <w:t xml:space="preserve"> pisemnie na adres siedziby Administratora.</w:t>
      </w:r>
    </w:p>
    <w:p w14:paraId="24B5EA32" w14:textId="4C21ED4F" w:rsidR="004F18C2" w:rsidRPr="006A5DBD" w:rsidRDefault="004F18C2" w:rsidP="004F18C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6A5DBD">
        <w:rPr>
          <w:rFonts w:ascii="Times New Roman" w:hAnsi="Times New Roman"/>
        </w:rPr>
        <w:t xml:space="preserve">Pani/Pana dane osobowe przetwarzane będą w celu: </w:t>
      </w:r>
    </w:p>
    <w:p w14:paraId="71E64A57" w14:textId="543B3E09" w:rsidR="004F18C2" w:rsidRPr="006A5DBD" w:rsidRDefault="004F18C2" w:rsidP="004F18C2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A5DBD">
        <w:rPr>
          <w:rFonts w:ascii="Times New Roman" w:eastAsia="Times New Roman" w:hAnsi="Times New Roman"/>
          <w:b/>
          <w:bCs/>
          <w:lang w:eastAsia="pl-PL"/>
        </w:rPr>
        <w:t xml:space="preserve">w celu zawarcia i wykonania umów zleceń/ umów o dzieło, </w:t>
      </w:r>
      <w:r w:rsidRPr="006A5DBD">
        <w:rPr>
          <w:rFonts w:ascii="Times New Roman" w:eastAsia="Times New Roman" w:hAnsi="Times New Roman"/>
          <w:lang w:eastAsia="pl-PL"/>
        </w:rPr>
        <w:t>w tym komunikacji związanej z realizacją umów. Podstawą przetwarzania jest niezbędność do wykonania umowy (art. 6 ust. 1 lit. b RODO),</w:t>
      </w:r>
    </w:p>
    <w:p w14:paraId="2ABEE511" w14:textId="77777777" w:rsidR="004F18C2" w:rsidRPr="006A5DBD" w:rsidRDefault="004F18C2" w:rsidP="004F18C2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A5DBD">
        <w:rPr>
          <w:rFonts w:ascii="Times New Roman" w:eastAsia="Times New Roman" w:hAnsi="Times New Roman"/>
          <w:b/>
          <w:bCs/>
          <w:lang w:eastAsia="pl-PL"/>
        </w:rPr>
        <w:t>w celu wywiązania się z obowiązków prawnych ciążących na Administratorze na podstawie obowiązujących przepisów prawa</w:t>
      </w:r>
      <w:r w:rsidRPr="006A5DBD">
        <w:rPr>
          <w:rFonts w:ascii="Times New Roman" w:eastAsia="Times New Roman" w:hAnsi="Times New Roman"/>
          <w:lang w:eastAsia="pl-PL"/>
        </w:rPr>
        <w:t xml:space="preserve"> m.in. w zakresie prowadzenia rachunkowości (wystawienie i przechowywanie faktur oraz innych dokumentów księgowych), dokonywania rozliczeń podatkowych (podstawa prawna art. 6 ust 1 lit. c RODO),</w:t>
      </w:r>
    </w:p>
    <w:p w14:paraId="568418BD" w14:textId="34699B7B" w:rsidR="004F18C2" w:rsidRPr="006A5DBD" w:rsidRDefault="004F18C2" w:rsidP="004F18C2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A5DBD">
        <w:rPr>
          <w:rFonts w:ascii="Times New Roman" w:eastAsia="Times New Roman" w:hAnsi="Times New Roman"/>
          <w:b/>
          <w:bCs/>
          <w:lang w:eastAsia="pl-PL"/>
        </w:rPr>
        <w:t>w celu ochrony mienia, ustalenia, obrony i dochodzenia ewentualnych innych roszczeń</w:t>
      </w:r>
      <w:r w:rsidRPr="006A5DBD">
        <w:rPr>
          <w:rFonts w:ascii="Times New Roman" w:eastAsia="Times New Roman" w:hAnsi="Times New Roman"/>
          <w:lang w:eastAsia="pl-PL"/>
        </w:rPr>
        <w:t xml:space="preserve">. Podstawą przetwarzania jest prawnie uzasadniony interes </w:t>
      </w:r>
      <w:r w:rsidR="00B6569F">
        <w:rPr>
          <w:rFonts w:ascii="Times New Roman" w:eastAsia="Times New Roman" w:hAnsi="Times New Roman"/>
          <w:lang w:eastAsia="pl-PL"/>
        </w:rPr>
        <w:t xml:space="preserve">Administratora </w:t>
      </w:r>
      <w:r w:rsidRPr="006A5DBD">
        <w:rPr>
          <w:rFonts w:ascii="Times New Roman" w:eastAsia="Times New Roman" w:hAnsi="Times New Roman"/>
          <w:lang w:eastAsia="pl-PL"/>
        </w:rPr>
        <w:t>(art. 6 ust. 1 lit. f RODO).</w:t>
      </w:r>
    </w:p>
    <w:p w14:paraId="45590C7E" w14:textId="77777777" w:rsidR="00763D47" w:rsidRPr="006A5DBD" w:rsidRDefault="00763D47" w:rsidP="00F821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6A5DBD">
        <w:rPr>
          <w:rFonts w:ascii="Times New Roman" w:eastAsia="Times New Roman" w:hAnsi="Times New Roman"/>
          <w:lang w:eastAsia="pl-PL"/>
        </w:rPr>
        <w:t xml:space="preserve">Pani/Pana dane mogą być udostępnione innym podmiotom upoważnionym na podstawie przepisów prawa bądź na mocy podpisanych umów powierzenia, a odbiorcami Pani/Pana danych mogą być </w:t>
      </w:r>
      <w:r w:rsidRPr="006A5DBD">
        <w:rPr>
          <w:rFonts w:ascii="Times New Roman" w:hAnsi="Times New Roman"/>
          <w:iCs/>
          <w:lang w:eastAsia="pl-PL"/>
        </w:rPr>
        <w:t>partnerzy, banki, operatorzy pocztowi, przewoźnicy, firmy drukujące korespondencję lub obsługujące korespondencję, firmy archiwizujące dokumenty.</w:t>
      </w:r>
    </w:p>
    <w:p w14:paraId="0D3AE59F" w14:textId="5418FC88" w:rsidR="007D1636" w:rsidRPr="006A5DBD" w:rsidRDefault="007D1636" w:rsidP="00F821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6A5DBD">
        <w:rPr>
          <w:rFonts w:ascii="Times New Roman" w:hAnsi="Times New Roman"/>
          <w:iCs/>
          <w:lang w:eastAsia="pl-PL"/>
        </w:rPr>
        <w:t xml:space="preserve">Dane służbowe powiązane z wykonywaniem pracy mogą być przekazywane innym firmom celem wykonywania obowiązków służbowych. </w:t>
      </w:r>
    </w:p>
    <w:p w14:paraId="0441209C" w14:textId="77777777" w:rsidR="00763D47" w:rsidRPr="006A5DBD" w:rsidRDefault="00763D47" w:rsidP="00F821F8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6A5DBD">
        <w:rPr>
          <w:rStyle w:val="Uwydatnienie"/>
          <w:rFonts w:ascii="Times New Roman" w:eastAsia="Times New Roman" w:hAnsi="Times New Roman"/>
          <w:i w:val="0"/>
        </w:rPr>
        <w:t>Pani/Pana dane osobowe będą przechowywane przez okres</w:t>
      </w:r>
      <w:r w:rsidRPr="006A5DBD">
        <w:rPr>
          <w:rStyle w:val="Uwydatnienie"/>
          <w:rFonts w:ascii="Times New Roman" w:eastAsia="Times New Roman" w:hAnsi="Times New Roman"/>
        </w:rPr>
        <w:t xml:space="preserve"> </w:t>
      </w:r>
      <w:r w:rsidRPr="006A5DBD">
        <w:rPr>
          <w:rFonts w:ascii="Times New Roman" w:hAnsi="Times New Roman"/>
          <w:iCs/>
          <w:lang w:eastAsia="pl-PL"/>
        </w:rPr>
        <w:t>wynikający z obowiązujących przepisów prawa</w:t>
      </w:r>
      <w:r w:rsidR="007A5B3E" w:rsidRPr="006A5DBD">
        <w:rPr>
          <w:rFonts w:ascii="Times New Roman" w:hAnsi="Times New Roman"/>
          <w:iCs/>
          <w:lang w:eastAsia="pl-PL"/>
        </w:rPr>
        <w:t>.</w:t>
      </w:r>
    </w:p>
    <w:p w14:paraId="518CA430" w14:textId="77777777" w:rsidR="00763D47" w:rsidRPr="006A5DBD" w:rsidRDefault="00693BD5" w:rsidP="00F821F8">
      <w:pPr>
        <w:numPr>
          <w:ilvl w:val="0"/>
          <w:numId w:val="8"/>
        </w:numPr>
        <w:spacing w:after="0"/>
        <w:jc w:val="both"/>
        <w:rPr>
          <w:rStyle w:val="Uwydatnienie"/>
          <w:rFonts w:ascii="Times New Roman" w:hAnsi="Times New Roman"/>
          <w:b/>
          <w:i w:val="0"/>
          <w:iCs w:val="0"/>
        </w:rPr>
      </w:pPr>
      <w:r w:rsidRPr="006A5DBD">
        <w:rPr>
          <w:rFonts w:ascii="Times New Roman" w:hAnsi="Times New Roman"/>
        </w:rPr>
        <w:t xml:space="preserve">Administrator Danych </w:t>
      </w:r>
      <w:r w:rsidR="00763D47" w:rsidRPr="006A5DBD">
        <w:rPr>
          <w:rStyle w:val="Uwydatnienie"/>
          <w:rFonts w:ascii="Times New Roman" w:eastAsia="Times New Roman" w:hAnsi="Times New Roman"/>
          <w:i w:val="0"/>
        </w:rPr>
        <w:t>nie będzie przekazywać Pani/Pana danych osobowych do państwa trzeciego lub organizacji międzynarodowej.</w:t>
      </w:r>
    </w:p>
    <w:p w14:paraId="1B83A307" w14:textId="77777777" w:rsidR="00763D47" w:rsidRPr="006A5DBD" w:rsidRDefault="00763D47" w:rsidP="00F821F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pl-PL"/>
        </w:rPr>
      </w:pPr>
      <w:r w:rsidRPr="006A5DBD">
        <w:rPr>
          <w:rStyle w:val="Uwydatnienie"/>
          <w:rFonts w:ascii="Times New Roman" w:eastAsia="Times New Roman" w:hAnsi="Times New Roman"/>
          <w:i w:val="0"/>
        </w:rPr>
        <w:t>Posiada Pan/Pani</w:t>
      </w:r>
      <w:r w:rsidRPr="006A5DBD">
        <w:rPr>
          <w:rStyle w:val="Uwydatnienie"/>
          <w:rFonts w:ascii="Times New Roman" w:eastAsia="Times New Roman" w:hAnsi="Times New Roman"/>
        </w:rPr>
        <w:t xml:space="preserve"> </w:t>
      </w:r>
      <w:r w:rsidRPr="006A5DBD">
        <w:rPr>
          <w:rFonts w:ascii="Times New Roman" w:hAnsi="Times New Roman"/>
        </w:rPr>
        <w:t xml:space="preserve">prawo do </w:t>
      </w:r>
    </w:p>
    <w:p w14:paraId="2411F200" w14:textId="77777777" w:rsidR="00763D47" w:rsidRPr="006A5DBD" w:rsidRDefault="00763D47" w:rsidP="00F606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A5DBD">
        <w:rPr>
          <w:rFonts w:ascii="Times New Roman" w:hAnsi="Times New Roman"/>
        </w:rPr>
        <w:t xml:space="preserve">żądania od administratora dostępu do danych osobowych, ich usunięcia lub ograniczenia przetwarzania, </w:t>
      </w:r>
    </w:p>
    <w:p w14:paraId="5F7DB527" w14:textId="77777777" w:rsidR="00763D47" w:rsidRPr="006A5DBD" w:rsidRDefault="00763D47" w:rsidP="00F606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A5DBD">
        <w:rPr>
          <w:rFonts w:ascii="Times New Roman" w:hAnsi="Times New Roman"/>
        </w:rPr>
        <w:t>wniesienia sprzeciwu wobec przetwarzania,</w:t>
      </w:r>
    </w:p>
    <w:p w14:paraId="749B7A1F" w14:textId="77777777" w:rsidR="00763D47" w:rsidRPr="006A5DBD" w:rsidRDefault="00763D47" w:rsidP="00F606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A5DBD">
        <w:rPr>
          <w:rFonts w:ascii="Times New Roman" w:hAnsi="Times New Roman"/>
        </w:rPr>
        <w:t xml:space="preserve">przenoszenia danych </w:t>
      </w:r>
    </w:p>
    <w:p w14:paraId="0BA8F91E" w14:textId="77777777" w:rsidR="00763D47" w:rsidRPr="006A5DBD" w:rsidRDefault="00763D47" w:rsidP="00F606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pl-PL"/>
        </w:rPr>
      </w:pPr>
      <w:r w:rsidRPr="006A5DBD">
        <w:rPr>
          <w:rFonts w:ascii="Times New Roman" w:hAnsi="Times New Roman"/>
          <w:iCs/>
          <w:lang w:eastAsia="pl-PL"/>
        </w:rPr>
        <w:t>wniesienia skargi do organu nadzorczego</w:t>
      </w:r>
    </w:p>
    <w:p w14:paraId="6C699F21" w14:textId="77777777" w:rsidR="00763D47" w:rsidRPr="006A5DBD" w:rsidRDefault="00763D47" w:rsidP="00F821F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pl-PL"/>
        </w:rPr>
      </w:pPr>
      <w:r w:rsidRPr="006A5DBD">
        <w:rPr>
          <w:rFonts w:ascii="Times New Roman" w:hAnsi="Times New Roman"/>
        </w:rPr>
        <w:t>Podanie danych osobowych</w:t>
      </w:r>
      <w:r w:rsidR="007A5B3E" w:rsidRPr="006A5DBD">
        <w:rPr>
          <w:rFonts w:ascii="Times New Roman" w:hAnsi="Times New Roman"/>
        </w:rPr>
        <w:t xml:space="preserve"> jest dobrowolne lecz niezbędne do podpisania umowy</w:t>
      </w:r>
      <w:r w:rsidRPr="006A5DBD">
        <w:rPr>
          <w:rFonts w:ascii="Times New Roman" w:hAnsi="Times New Roman"/>
        </w:rPr>
        <w:t>.</w:t>
      </w:r>
    </w:p>
    <w:p w14:paraId="2B0AADC6" w14:textId="77777777" w:rsidR="00954F18" w:rsidRPr="006A5DBD" w:rsidRDefault="00763D47" w:rsidP="00F821F8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6A5DBD">
        <w:rPr>
          <w:rFonts w:ascii="Times New Roman" w:hAnsi="Times New Roman"/>
        </w:rPr>
        <w:t>Pani/Pana dane nie będą przetwarzane w sposób zautomatyzowany, w tym profilowane.</w:t>
      </w:r>
    </w:p>
    <w:p w14:paraId="3C1A8200" w14:textId="47A9C4A0" w:rsidR="00490499" w:rsidRPr="006A5DBD" w:rsidRDefault="00490499" w:rsidP="00490499">
      <w:pPr>
        <w:pStyle w:val="Akapitzlist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6A5DBD">
        <w:rPr>
          <w:rFonts w:ascii="Times New Roman" w:hAnsi="Times New Roman"/>
        </w:rPr>
        <w:t xml:space="preserve">Administrator Danych zobowiązany jest dołożyć szczególnej staranności w celu ochrony interesów osób, których dane dotyczą i spełnić wszystkie przesłanki wymogów ustawy o ochronie danych osobowych, jak i </w:t>
      </w:r>
      <w:r w:rsidRPr="006A5DBD">
        <w:rPr>
          <w:rFonts w:ascii="Times New Roman" w:eastAsia="Times New Roman" w:hAnsi="Times New Roman"/>
          <w:lang w:eastAsia="pl-PL"/>
        </w:rPr>
        <w:t xml:space="preserve">Rozporządzenia o Ochronie Danych Osobowych z dnia 27 kwietnia 2016 r. w sprawie osób fizycznych </w:t>
      </w:r>
      <w:r w:rsidRPr="006A5DBD">
        <w:rPr>
          <w:rFonts w:ascii="Times New Roman" w:hAnsi="Times New Roman"/>
        </w:rPr>
        <w:t>dotyczących racjonalnych zabezpieczeń systemów informatycznych.</w:t>
      </w:r>
    </w:p>
    <w:bookmarkEnd w:id="0"/>
    <w:p w14:paraId="7F131FBF" w14:textId="77777777" w:rsidR="006A5DBD" w:rsidRDefault="006A5DBD">
      <w:pPr>
        <w:rPr>
          <w:rFonts w:ascii="Times New Roman" w:hAnsi="Times New Roman"/>
        </w:rPr>
      </w:pPr>
    </w:p>
    <w:p w14:paraId="08560A2D" w14:textId="0A7329B1" w:rsidR="00D90EAD" w:rsidRPr="006A5DBD" w:rsidRDefault="00D90EAD">
      <w:pPr>
        <w:rPr>
          <w:rFonts w:ascii="Times New Roman" w:hAnsi="Times New Roman"/>
        </w:rPr>
      </w:pPr>
      <w:r w:rsidRPr="006A5DBD">
        <w:rPr>
          <w:rFonts w:ascii="Times New Roman" w:hAnsi="Times New Roman"/>
        </w:rPr>
        <w:t>Zostałem zapoznany:</w:t>
      </w:r>
    </w:p>
    <w:p w14:paraId="10503967" w14:textId="77777777" w:rsidR="00062943" w:rsidRPr="006A5DBD" w:rsidRDefault="00062943">
      <w:pPr>
        <w:rPr>
          <w:rFonts w:ascii="Times New Roman" w:hAnsi="Times New Roman"/>
        </w:rPr>
      </w:pPr>
    </w:p>
    <w:p w14:paraId="5965A92C" w14:textId="66ACC15C" w:rsidR="00D90EAD" w:rsidRPr="006A5DBD" w:rsidRDefault="00D90EAD" w:rsidP="00062943">
      <w:pPr>
        <w:jc w:val="center"/>
        <w:rPr>
          <w:rFonts w:ascii="Times New Roman" w:hAnsi="Times New Roman"/>
        </w:rPr>
      </w:pPr>
      <w:r w:rsidRPr="006A5DBD">
        <w:rPr>
          <w:rFonts w:ascii="Times New Roman" w:hAnsi="Times New Roman"/>
        </w:rPr>
        <w:t>………………………………………………………………………………………………………</w:t>
      </w:r>
      <w:r w:rsidRPr="006A5DBD">
        <w:rPr>
          <w:rFonts w:ascii="Times New Roman" w:hAnsi="Times New Roman"/>
        </w:rPr>
        <w:br/>
      </w:r>
      <w:r w:rsidR="00062943" w:rsidRPr="006A5DBD">
        <w:rPr>
          <w:rFonts w:ascii="Times New Roman" w:hAnsi="Times New Roman"/>
        </w:rPr>
        <w:t>(i</w:t>
      </w:r>
      <w:r w:rsidRPr="006A5DBD">
        <w:rPr>
          <w:rFonts w:ascii="Times New Roman" w:hAnsi="Times New Roman"/>
        </w:rPr>
        <w:t xml:space="preserve">mię i nazwisko </w:t>
      </w:r>
      <w:r w:rsidR="00DE2C58" w:rsidRPr="006A5DBD">
        <w:rPr>
          <w:rFonts w:ascii="Times New Roman" w:hAnsi="Times New Roman"/>
        </w:rPr>
        <w:t>zleceniobiorcy</w:t>
      </w:r>
      <w:r w:rsidRPr="006A5DBD">
        <w:rPr>
          <w:rFonts w:ascii="Times New Roman" w:hAnsi="Times New Roman"/>
        </w:rPr>
        <w:t>)</w:t>
      </w:r>
    </w:p>
    <w:sectPr w:rsidR="00D90EAD" w:rsidRPr="006A5DBD" w:rsidSect="00560850"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E8B"/>
    <w:multiLevelType w:val="hybridMultilevel"/>
    <w:tmpl w:val="9460BB12"/>
    <w:lvl w:ilvl="0" w:tplc="0C488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4C43"/>
    <w:multiLevelType w:val="hybridMultilevel"/>
    <w:tmpl w:val="1EF2A98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2E000F8"/>
    <w:multiLevelType w:val="hybridMultilevel"/>
    <w:tmpl w:val="AC18BB6A"/>
    <w:lvl w:ilvl="0" w:tplc="CAB647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82B40"/>
    <w:multiLevelType w:val="hybridMultilevel"/>
    <w:tmpl w:val="E53230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256862"/>
    <w:multiLevelType w:val="hybridMultilevel"/>
    <w:tmpl w:val="933E537C"/>
    <w:lvl w:ilvl="0" w:tplc="E5662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609C7"/>
    <w:multiLevelType w:val="hybridMultilevel"/>
    <w:tmpl w:val="ACB4EEE4"/>
    <w:lvl w:ilvl="0" w:tplc="0C488B0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53DB4578"/>
    <w:multiLevelType w:val="hybridMultilevel"/>
    <w:tmpl w:val="269EDB1E"/>
    <w:lvl w:ilvl="0" w:tplc="88580D3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D1F31"/>
    <w:multiLevelType w:val="hybridMultilevel"/>
    <w:tmpl w:val="5636A674"/>
    <w:lvl w:ilvl="0" w:tplc="0415000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4203" w:hanging="360"/>
      </w:pPr>
    </w:lvl>
    <w:lvl w:ilvl="2" w:tplc="0415001B" w:tentative="1">
      <w:start w:val="1"/>
      <w:numFmt w:val="lowerRoman"/>
      <w:lvlText w:val="%3."/>
      <w:lvlJc w:val="right"/>
      <w:pPr>
        <w:ind w:left="4923" w:hanging="180"/>
      </w:pPr>
    </w:lvl>
    <w:lvl w:ilvl="3" w:tplc="0415000F" w:tentative="1">
      <w:start w:val="1"/>
      <w:numFmt w:val="decimal"/>
      <w:lvlText w:val="%4."/>
      <w:lvlJc w:val="left"/>
      <w:pPr>
        <w:ind w:left="5643" w:hanging="360"/>
      </w:pPr>
    </w:lvl>
    <w:lvl w:ilvl="4" w:tplc="04150019" w:tentative="1">
      <w:start w:val="1"/>
      <w:numFmt w:val="lowerLetter"/>
      <w:lvlText w:val="%5."/>
      <w:lvlJc w:val="left"/>
      <w:pPr>
        <w:ind w:left="6363" w:hanging="360"/>
      </w:pPr>
    </w:lvl>
    <w:lvl w:ilvl="5" w:tplc="0415001B" w:tentative="1">
      <w:start w:val="1"/>
      <w:numFmt w:val="lowerRoman"/>
      <w:lvlText w:val="%6."/>
      <w:lvlJc w:val="right"/>
      <w:pPr>
        <w:ind w:left="7083" w:hanging="180"/>
      </w:pPr>
    </w:lvl>
    <w:lvl w:ilvl="6" w:tplc="0415000F" w:tentative="1">
      <w:start w:val="1"/>
      <w:numFmt w:val="decimal"/>
      <w:lvlText w:val="%7."/>
      <w:lvlJc w:val="left"/>
      <w:pPr>
        <w:ind w:left="7803" w:hanging="360"/>
      </w:pPr>
    </w:lvl>
    <w:lvl w:ilvl="7" w:tplc="04150019" w:tentative="1">
      <w:start w:val="1"/>
      <w:numFmt w:val="lowerLetter"/>
      <w:lvlText w:val="%8."/>
      <w:lvlJc w:val="left"/>
      <w:pPr>
        <w:ind w:left="8523" w:hanging="360"/>
      </w:pPr>
    </w:lvl>
    <w:lvl w:ilvl="8" w:tplc="0415001B" w:tentative="1">
      <w:start w:val="1"/>
      <w:numFmt w:val="lowerRoman"/>
      <w:lvlText w:val="%9."/>
      <w:lvlJc w:val="right"/>
      <w:pPr>
        <w:ind w:left="9243" w:hanging="180"/>
      </w:pPr>
    </w:lvl>
  </w:abstractNum>
  <w:abstractNum w:abstractNumId="8" w15:restartNumberingAfterBreak="0">
    <w:nsid w:val="664B2623"/>
    <w:multiLevelType w:val="hybridMultilevel"/>
    <w:tmpl w:val="2D4C2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AF2EA4"/>
    <w:multiLevelType w:val="hybridMultilevel"/>
    <w:tmpl w:val="1D1E5C38"/>
    <w:lvl w:ilvl="0" w:tplc="6E843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EE0858E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A2ED8"/>
    <w:multiLevelType w:val="multilevel"/>
    <w:tmpl w:val="3A4A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01747129">
    <w:abstractNumId w:val="6"/>
  </w:num>
  <w:num w:numId="2" w16cid:durableId="1058364385">
    <w:abstractNumId w:val="0"/>
  </w:num>
  <w:num w:numId="3" w16cid:durableId="1752854416">
    <w:abstractNumId w:val="5"/>
  </w:num>
  <w:num w:numId="4" w16cid:durableId="167790685">
    <w:abstractNumId w:val="1"/>
  </w:num>
  <w:num w:numId="5" w16cid:durableId="371225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156739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7121118">
    <w:abstractNumId w:val="4"/>
  </w:num>
  <w:num w:numId="8" w16cid:durableId="1794252801">
    <w:abstractNumId w:val="9"/>
  </w:num>
  <w:num w:numId="9" w16cid:durableId="1544512546">
    <w:abstractNumId w:val="10"/>
  </w:num>
  <w:num w:numId="10" w16cid:durableId="361981142">
    <w:abstractNumId w:val="2"/>
  </w:num>
  <w:num w:numId="11" w16cid:durableId="319426803">
    <w:abstractNumId w:val="8"/>
  </w:num>
  <w:num w:numId="12" w16cid:durableId="1701196993">
    <w:abstractNumId w:val="7"/>
  </w:num>
  <w:num w:numId="13" w16cid:durableId="1264068268">
    <w:abstractNumId w:val="3"/>
  </w:num>
  <w:num w:numId="14" w16cid:durableId="165946117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47"/>
    <w:rsid w:val="000347F8"/>
    <w:rsid w:val="00062943"/>
    <w:rsid w:val="000D4D5D"/>
    <w:rsid w:val="000F3377"/>
    <w:rsid w:val="0012697F"/>
    <w:rsid w:val="001B2400"/>
    <w:rsid w:val="001C5A9E"/>
    <w:rsid w:val="001C683D"/>
    <w:rsid w:val="002206F6"/>
    <w:rsid w:val="00222FA3"/>
    <w:rsid w:val="0035230A"/>
    <w:rsid w:val="0039037C"/>
    <w:rsid w:val="003F0373"/>
    <w:rsid w:val="003F3A9F"/>
    <w:rsid w:val="004106CC"/>
    <w:rsid w:val="00446B94"/>
    <w:rsid w:val="00490499"/>
    <w:rsid w:val="00493048"/>
    <w:rsid w:val="004F18C2"/>
    <w:rsid w:val="0050398A"/>
    <w:rsid w:val="00513BAC"/>
    <w:rsid w:val="00560850"/>
    <w:rsid w:val="005957A2"/>
    <w:rsid w:val="005A0D90"/>
    <w:rsid w:val="00602EB9"/>
    <w:rsid w:val="00651D2B"/>
    <w:rsid w:val="00670DBC"/>
    <w:rsid w:val="00693BD5"/>
    <w:rsid w:val="006A5DBD"/>
    <w:rsid w:val="006C5A24"/>
    <w:rsid w:val="006D391A"/>
    <w:rsid w:val="006D6D6C"/>
    <w:rsid w:val="0076215D"/>
    <w:rsid w:val="00763D47"/>
    <w:rsid w:val="007838AB"/>
    <w:rsid w:val="007840E7"/>
    <w:rsid w:val="007A58FA"/>
    <w:rsid w:val="007A5B3E"/>
    <w:rsid w:val="007D1636"/>
    <w:rsid w:val="007E2D93"/>
    <w:rsid w:val="007E5AB5"/>
    <w:rsid w:val="00846053"/>
    <w:rsid w:val="00897AA5"/>
    <w:rsid w:val="008C7273"/>
    <w:rsid w:val="008D6F74"/>
    <w:rsid w:val="00954F18"/>
    <w:rsid w:val="009F573C"/>
    <w:rsid w:val="00A0724C"/>
    <w:rsid w:val="00A1105C"/>
    <w:rsid w:val="00A27D46"/>
    <w:rsid w:val="00A5634D"/>
    <w:rsid w:val="00A64035"/>
    <w:rsid w:val="00A66E09"/>
    <w:rsid w:val="00AD01D6"/>
    <w:rsid w:val="00B53EF0"/>
    <w:rsid w:val="00B62593"/>
    <w:rsid w:val="00B6569F"/>
    <w:rsid w:val="00B74BFD"/>
    <w:rsid w:val="00B95E9C"/>
    <w:rsid w:val="00C22CB8"/>
    <w:rsid w:val="00C61F65"/>
    <w:rsid w:val="00C90C92"/>
    <w:rsid w:val="00C91C6A"/>
    <w:rsid w:val="00CD1C48"/>
    <w:rsid w:val="00D17535"/>
    <w:rsid w:val="00D31BB9"/>
    <w:rsid w:val="00D51776"/>
    <w:rsid w:val="00D54F7F"/>
    <w:rsid w:val="00D61299"/>
    <w:rsid w:val="00D87C40"/>
    <w:rsid w:val="00D90EAD"/>
    <w:rsid w:val="00DB0498"/>
    <w:rsid w:val="00DD7C30"/>
    <w:rsid w:val="00DE2C58"/>
    <w:rsid w:val="00E53C1B"/>
    <w:rsid w:val="00F121B2"/>
    <w:rsid w:val="00F152AC"/>
    <w:rsid w:val="00F6066F"/>
    <w:rsid w:val="00F6319C"/>
    <w:rsid w:val="00F77D09"/>
    <w:rsid w:val="00F821F8"/>
    <w:rsid w:val="00FB7C6A"/>
    <w:rsid w:val="00F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ABE"/>
  <w15:chartTrackingRefBased/>
  <w15:docId w15:val="{17B719B7-200D-4596-BBF5-435DFC87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D4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3D4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Pogrubienie">
    <w:name w:val="Strong"/>
    <w:uiPriority w:val="22"/>
    <w:qFormat/>
    <w:rsid w:val="00763D47"/>
    <w:rPr>
      <w:b/>
      <w:bCs/>
    </w:rPr>
  </w:style>
  <w:style w:type="paragraph" w:customStyle="1" w:styleId="Default">
    <w:name w:val="Default"/>
    <w:rsid w:val="00763D4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styleId="Akapitzlist">
    <w:name w:val="List Paragraph"/>
    <w:basedOn w:val="Normalny"/>
    <w:qFormat/>
    <w:rsid w:val="00763D47"/>
    <w:pPr>
      <w:ind w:left="720"/>
      <w:contextualSpacing/>
    </w:pPr>
  </w:style>
  <w:style w:type="character" w:styleId="Uwydatnienie">
    <w:name w:val="Emphasis"/>
    <w:uiPriority w:val="20"/>
    <w:qFormat/>
    <w:rsid w:val="00763D4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3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3D47"/>
    <w:rPr>
      <w:rFonts w:ascii="Calibri" w:eastAsia="Calibri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D47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693BD5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7E5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2F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8D04A-BC96-4E39-AC3C-812A937A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Kędzierska</dc:creator>
  <cp:keywords/>
  <dc:description/>
  <cp:lastModifiedBy>Magdalena Pikurowska</cp:lastModifiedBy>
  <cp:revision>5</cp:revision>
  <cp:lastPrinted>2019-06-13T11:24:00Z</cp:lastPrinted>
  <dcterms:created xsi:type="dcterms:W3CDTF">2024-10-02T07:27:00Z</dcterms:created>
  <dcterms:modified xsi:type="dcterms:W3CDTF">2024-12-03T07:53:00Z</dcterms:modified>
</cp:coreProperties>
</file>